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1B043" w14:textId="77777777" w:rsidR="000A5C75" w:rsidRDefault="000A5C75" w:rsidP="003F1F80">
      <w:pPr>
        <w:jc w:val="center"/>
        <w:rPr>
          <w:b/>
          <w:sz w:val="40"/>
          <w:szCs w:val="40"/>
        </w:rPr>
      </w:pPr>
    </w:p>
    <w:p w14:paraId="1073F13E" w14:textId="1D1762B0" w:rsidR="000A0B3B" w:rsidRPr="003F1F80" w:rsidRDefault="000A0B3B" w:rsidP="003F1F80">
      <w:pPr>
        <w:jc w:val="center"/>
        <w:rPr>
          <w:b/>
          <w:sz w:val="40"/>
          <w:szCs w:val="40"/>
        </w:rPr>
      </w:pPr>
      <w:r w:rsidRPr="003F1F80">
        <w:rPr>
          <w:b/>
          <w:sz w:val="40"/>
          <w:szCs w:val="40"/>
        </w:rPr>
        <w:t xml:space="preserve">INVITACION A </w:t>
      </w:r>
      <w:r w:rsidR="0050335F">
        <w:rPr>
          <w:b/>
          <w:sz w:val="40"/>
          <w:szCs w:val="40"/>
        </w:rPr>
        <w:t>PRESENTAR OFERTA</w:t>
      </w:r>
    </w:p>
    <w:p w14:paraId="4AFA82E8" w14:textId="19A3C569" w:rsidR="000A0B3B" w:rsidRDefault="00EA6B2D" w:rsidP="003F1F80">
      <w:pPr>
        <w:jc w:val="both"/>
      </w:pPr>
      <w:r>
        <w:t xml:space="preserve">La Secretaria de Agricultura y Ganadería (SAG) ha recibido recursos provenientes del Fondo Internacional de Desarrollo Agrícola (FIDA) para financiar las actividades del Proyecto de </w:t>
      </w:r>
      <w:r w:rsidR="006E4987">
        <w:t>Inclusión económica y Social de Pequeños Productores Rurales en la Región Nores</w:t>
      </w:r>
      <w:r w:rsidR="00FB3A0F">
        <w:t xml:space="preserve">te de Honduras </w:t>
      </w:r>
      <w:r w:rsidR="00612499">
        <w:t xml:space="preserve"> </w:t>
      </w:r>
      <w:r w:rsidR="00FB3A0F">
        <w:t>(</w:t>
      </w:r>
      <w:r w:rsidR="00612499">
        <w:t>PRO</w:t>
      </w:r>
      <w:r w:rsidR="00FB3A0F">
        <w:t>INORTE)</w:t>
      </w:r>
      <w:r>
        <w:t xml:space="preserve">, a </w:t>
      </w:r>
      <w:r w:rsidR="00E65EEC">
        <w:t>d</w:t>
      </w:r>
      <w:r w:rsidR="0058613E">
        <w:t>esarrollarse durante el año 202</w:t>
      </w:r>
      <w:r w:rsidR="00CD6479">
        <w:t>6</w:t>
      </w:r>
      <w:r>
        <w:t xml:space="preserve">, en virtud de lo cual esta Secretaría a través de la Unidad Administradora de Proyectos (UAP) invita </w:t>
      </w:r>
      <w:r w:rsidR="000563D9">
        <w:t xml:space="preserve">consultores </w:t>
      </w:r>
      <w:r w:rsidR="005306DF">
        <w:t>n</w:t>
      </w:r>
      <w:r>
        <w:t>acionales,</w:t>
      </w:r>
      <w:r w:rsidR="0089712D">
        <w:t xml:space="preserve"> </w:t>
      </w:r>
      <w:r>
        <w:t xml:space="preserve">a </w:t>
      </w:r>
      <w:r w:rsidR="000563D9">
        <w:t>presentar propuesta</w:t>
      </w:r>
      <w:r>
        <w:t xml:space="preserve"> </w:t>
      </w:r>
      <w:r w:rsidR="007550D4">
        <w:t xml:space="preserve">para </w:t>
      </w:r>
      <w:r w:rsidR="000563D9">
        <w:t>la siguiente consultoría</w:t>
      </w:r>
      <w:r w:rsidR="007550D4"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70"/>
        <w:gridCol w:w="2552"/>
      </w:tblGrid>
      <w:tr w:rsidR="00E66389" w:rsidRPr="00984C9F" w14:paraId="38F1EDD9" w14:textId="77777777" w:rsidTr="00252568">
        <w:trPr>
          <w:jc w:val="center"/>
        </w:trPr>
        <w:tc>
          <w:tcPr>
            <w:tcW w:w="562" w:type="dxa"/>
            <w:vAlign w:val="center"/>
          </w:tcPr>
          <w:p w14:paraId="077CDEA5" w14:textId="77777777" w:rsidR="00E66389" w:rsidRPr="00984C9F" w:rsidRDefault="00E66389" w:rsidP="00252568">
            <w:pPr>
              <w:jc w:val="center"/>
              <w:rPr>
                <w:b/>
                <w:sz w:val="21"/>
                <w:szCs w:val="21"/>
                <w:lang w:val="es-ES_tradnl"/>
              </w:rPr>
            </w:pPr>
            <w:r>
              <w:rPr>
                <w:b/>
                <w:sz w:val="21"/>
                <w:szCs w:val="21"/>
                <w:lang w:val="es-ES_tradnl"/>
              </w:rPr>
              <w:t>No</w:t>
            </w:r>
            <w:r w:rsidRPr="00984C9F">
              <w:rPr>
                <w:b/>
                <w:sz w:val="21"/>
                <w:szCs w:val="21"/>
                <w:lang w:val="es-ES_tradnl"/>
              </w:rPr>
              <w:t xml:space="preserve">. </w:t>
            </w:r>
          </w:p>
        </w:tc>
        <w:tc>
          <w:tcPr>
            <w:tcW w:w="5670" w:type="dxa"/>
            <w:vAlign w:val="center"/>
          </w:tcPr>
          <w:p w14:paraId="5C7603AE" w14:textId="77777777" w:rsidR="00E66389" w:rsidRPr="00984C9F" w:rsidRDefault="00E66389" w:rsidP="00252568">
            <w:pPr>
              <w:ind w:left="40"/>
              <w:jc w:val="center"/>
              <w:rPr>
                <w:b/>
                <w:sz w:val="21"/>
                <w:szCs w:val="21"/>
                <w:lang w:val="es-ES_tradnl"/>
              </w:rPr>
            </w:pPr>
            <w:r>
              <w:rPr>
                <w:b/>
                <w:sz w:val="21"/>
                <w:szCs w:val="21"/>
                <w:lang w:val="es-ES_tradnl"/>
              </w:rPr>
              <w:t>DESCRIPCIÓN</w:t>
            </w:r>
          </w:p>
        </w:tc>
        <w:tc>
          <w:tcPr>
            <w:tcW w:w="2552" w:type="dxa"/>
            <w:vAlign w:val="center"/>
          </w:tcPr>
          <w:p w14:paraId="36781CB4" w14:textId="77777777" w:rsidR="00E66389" w:rsidRPr="00984C9F" w:rsidRDefault="00E66389" w:rsidP="00252568">
            <w:pPr>
              <w:jc w:val="center"/>
              <w:rPr>
                <w:b/>
                <w:sz w:val="21"/>
                <w:szCs w:val="21"/>
                <w:lang w:val="es-ES_tradnl"/>
              </w:rPr>
            </w:pPr>
            <w:r>
              <w:rPr>
                <w:b/>
                <w:sz w:val="21"/>
                <w:szCs w:val="21"/>
                <w:lang w:val="es-ES_tradnl"/>
              </w:rPr>
              <w:t>FECHA DE PRESENTACIÓN DE OFERTAS</w:t>
            </w:r>
          </w:p>
        </w:tc>
      </w:tr>
      <w:tr w:rsidR="00E66389" w:rsidRPr="00FF7693" w14:paraId="06B33D43" w14:textId="77777777" w:rsidTr="005369FD">
        <w:trPr>
          <w:trHeight w:val="708"/>
          <w:jc w:val="center"/>
        </w:trPr>
        <w:tc>
          <w:tcPr>
            <w:tcW w:w="562" w:type="dxa"/>
            <w:vAlign w:val="center"/>
          </w:tcPr>
          <w:p w14:paraId="343E6A1C" w14:textId="77777777" w:rsidR="00E66389" w:rsidRPr="00984C9F" w:rsidRDefault="00E66389" w:rsidP="00252568">
            <w:pPr>
              <w:jc w:val="center"/>
              <w:rPr>
                <w:sz w:val="21"/>
                <w:szCs w:val="21"/>
                <w:lang w:val="es-ES_tradnl"/>
              </w:rPr>
            </w:pPr>
            <w:r w:rsidRPr="00984C9F">
              <w:rPr>
                <w:sz w:val="21"/>
                <w:szCs w:val="21"/>
                <w:lang w:val="es-ES_tradnl"/>
              </w:rPr>
              <w:t>1</w:t>
            </w:r>
          </w:p>
        </w:tc>
        <w:tc>
          <w:tcPr>
            <w:tcW w:w="5670" w:type="dxa"/>
            <w:vAlign w:val="center"/>
          </w:tcPr>
          <w:p w14:paraId="59798A90" w14:textId="6F677E5B" w:rsidR="00E66389" w:rsidRPr="00984C9F" w:rsidRDefault="00E66389" w:rsidP="005369FD">
            <w:pPr>
              <w:autoSpaceDE w:val="0"/>
              <w:autoSpaceDN w:val="0"/>
              <w:adjustRightInd w:val="0"/>
              <w:rPr>
                <w:sz w:val="21"/>
                <w:szCs w:val="21"/>
                <w:lang w:val="es-ES_tradnl"/>
              </w:rPr>
            </w:pPr>
            <w:r w:rsidRPr="00E66389">
              <w:rPr>
                <w:sz w:val="21"/>
                <w:szCs w:val="21"/>
                <w:lang w:val="es-ES_tradnl"/>
              </w:rPr>
              <w:t xml:space="preserve">Contratación </w:t>
            </w:r>
            <w:r w:rsidR="00AF17E9" w:rsidRPr="00E66389">
              <w:rPr>
                <w:sz w:val="21"/>
                <w:szCs w:val="21"/>
                <w:lang w:val="es-ES_tradnl"/>
              </w:rPr>
              <w:t xml:space="preserve">de </w:t>
            </w:r>
            <w:r w:rsidR="008F1264">
              <w:rPr>
                <w:sz w:val="21"/>
                <w:szCs w:val="21"/>
                <w:lang w:val="es-ES_tradnl"/>
              </w:rPr>
              <w:t xml:space="preserve">consultoría </w:t>
            </w:r>
            <w:r w:rsidR="009F406E">
              <w:rPr>
                <w:sz w:val="21"/>
                <w:szCs w:val="21"/>
                <w:lang w:val="es-ES_tradnl"/>
              </w:rPr>
              <w:t>par</w:t>
            </w:r>
            <w:r w:rsidR="0037423A">
              <w:rPr>
                <w:sz w:val="21"/>
                <w:szCs w:val="21"/>
                <w:lang w:val="es-ES_tradnl"/>
              </w:rPr>
              <w:t xml:space="preserve">a </w:t>
            </w:r>
            <w:r w:rsidR="00237994" w:rsidRPr="00237994">
              <w:rPr>
                <w:sz w:val="21"/>
                <w:szCs w:val="21"/>
                <w:lang w:val="es-ES_tradnl"/>
              </w:rPr>
              <w:t>Estructuración y ejecución de un Plan de Educación Financiera Digital</w:t>
            </w:r>
          </w:p>
        </w:tc>
        <w:tc>
          <w:tcPr>
            <w:tcW w:w="2552" w:type="dxa"/>
            <w:vAlign w:val="center"/>
          </w:tcPr>
          <w:p w14:paraId="26C5A0B6" w14:textId="75D8C235" w:rsidR="00E66389" w:rsidRPr="00FF7693" w:rsidRDefault="00923290" w:rsidP="00612499">
            <w:pPr>
              <w:pStyle w:val="Prrafodelista"/>
              <w:ind w:left="271"/>
              <w:jc w:val="center"/>
              <w:rPr>
                <w:b/>
                <w:sz w:val="21"/>
                <w:szCs w:val="21"/>
                <w:lang w:val="es-ES_tradnl"/>
              </w:rPr>
            </w:pPr>
            <w:r>
              <w:rPr>
                <w:b/>
                <w:sz w:val="21"/>
                <w:szCs w:val="21"/>
                <w:lang w:val="es-ES_tradnl"/>
              </w:rPr>
              <w:t>Lunes,12 de octubre del 2026</w:t>
            </w:r>
          </w:p>
        </w:tc>
      </w:tr>
    </w:tbl>
    <w:p w14:paraId="0B24C7F3" w14:textId="77777777" w:rsidR="000A5C75" w:rsidRDefault="000A5C75" w:rsidP="003F1F80">
      <w:pPr>
        <w:jc w:val="both"/>
      </w:pPr>
    </w:p>
    <w:p w14:paraId="6DADC12C" w14:textId="4EC588FA" w:rsidR="0089712D" w:rsidRDefault="00E66389" w:rsidP="003F1F80">
      <w:pPr>
        <w:jc w:val="both"/>
      </w:pPr>
      <w:r>
        <w:t>P</w:t>
      </w:r>
      <w:r w:rsidR="0089712D">
        <w:t>ara partic</w:t>
      </w:r>
      <w:r w:rsidR="002C6917">
        <w:t xml:space="preserve">ipar el interesado debe conocer </w:t>
      </w:r>
      <w:r w:rsidR="008531EF">
        <w:t>la Solicitud de Pedido de Propuestas</w:t>
      </w:r>
      <w:r w:rsidR="002C6917">
        <w:t xml:space="preserve"> (</w:t>
      </w:r>
      <w:r w:rsidR="008531EF">
        <w:t>SDP</w:t>
      </w:r>
      <w:r w:rsidR="002C6917">
        <w:t>)</w:t>
      </w:r>
      <w:r w:rsidR="0089712D">
        <w:t xml:space="preserve"> que está publicado en l</w:t>
      </w:r>
      <w:r w:rsidR="00952917">
        <w:t>os</w:t>
      </w:r>
      <w:r w:rsidR="003F1F80">
        <w:t xml:space="preserve"> </w:t>
      </w:r>
      <w:r w:rsidR="002A1555">
        <w:t>siguiente</w:t>
      </w:r>
      <w:r w:rsidR="00952917">
        <w:t>s</w:t>
      </w:r>
      <w:r w:rsidR="002A1555">
        <w:t xml:space="preserve"> enlace</w:t>
      </w:r>
      <w:r w:rsidR="00952917">
        <w:t>s</w:t>
      </w:r>
      <w:r w:rsidR="002A1555">
        <w:t xml:space="preserve">: </w:t>
      </w:r>
      <w:hyperlink r:id="rId7" w:history="1">
        <w:r w:rsidR="006769F6" w:rsidRPr="006107BC">
          <w:rPr>
            <w:rStyle w:val="Hipervnculo"/>
          </w:rPr>
          <w:t>http://sag.gob.hn/adquisiciones-uap/</w:t>
        </w:r>
      </w:hyperlink>
      <w:r w:rsidR="003A7893">
        <w:t xml:space="preserve"> </w:t>
      </w:r>
      <w:r w:rsidR="0089712D">
        <w:t>pueden</w:t>
      </w:r>
      <w:r w:rsidR="003F1F80">
        <w:t xml:space="preserve"> </w:t>
      </w:r>
      <w:r w:rsidR="0089712D">
        <w:t xml:space="preserve">ser solicitados a </w:t>
      </w:r>
      <w:r w:rsidR="00E65EEC">
        <w:t>la dirección descrita</w:t>
      </w:r>
      <w:r w:rsidR="0089712D">
        <w:t xml:space="preserve"> abajo.</w:t>
      </w:r>
    </w:p>
    <w:p w14:paraId="3DD89C16" w14:textId="1B361309" w:rsidR="002C6917" w:rsidRDefault="002C6917" w:rsidP="002C6917">
      <w:pPr>
        <w:spacing w:after="0" w:line="240" w:lineRule="auto"/>
        <w:jc w:val="both"/>
        <w:rPr>
          <w:sz w:val="21"/>
          <w:szCs w:val="21"/>
        </w:rPr>
      </w:pPr>
      <w:r w:rsidRPr="00984C9F">
        <w:rPr>
          <w:sz w:val="21"/>
          <w:szCs w:val="21"/>
        </w:rPr>
        <w:t xml:space="preserve">Para que los candidatos sean considerados en el proceso de selección, deben </w:t>
      </w:r>
      <w:r w:rsidRPr="00984C9F">
        <w:rPr>
          <w:b/>
          <w:sz w:val="21"/>
          <w:szCs w:val="21"/>
          <w:u w:val="single"/>
        </w:rPr>
        <w:t>presentar obligatoriamente</w:t>
      </w:r>
      <w:r w:rsidRPr="00984C9F">
        <w:rPr>
          <w:sz w:val="21"/>
          <w:szCs w:val="21"/>
        </w:rPr>
        <w:t xml:space="preserve">: </w:t>
      </w:r>
      <w:r w:rsidRPr="00083A13">
        <w:rPr>
          <w:b/>
          <w:sz w:val="21"/>
          <w:szCs w:val="21"/>
        </w:rPr>
        <w:t>a</w:t>
      </w:r>
      <w:r w:rsidRPr="00984C9F">
        <w:rPr>
          <w:sz w:val="21"/>
          <w:szCs w:val="21"/>
        </w:rPr>
        <w:t xml:space="preserve">) una carta de presentación de </w:t>
      </w:r>
      <w:r w:rsidR="00704CC0">
        <w:rPr>
          <w:sz w:val="21"/>
          <w:szCs w:val="21"/>
        </w:rPr>
        <w:t>oferta</w:t>
      </w:r>
      <w:r w:rsidRPr="00984C9F">
        <w:rPr>
          <w:sz w:val="21"/>
          <w:szCs w:val="21"/>
        </w:rPr>
        <w:t xml:space="preserve"> firmada y sellada; </w:t>
      </w:r>
      <w:r w:rsidRPr="00083A13">
        <w:rPr>
          <w:b/>
          <w:sz w:val="21"/>
          <w:szCs w:val="21"/>
        </w:rPr>
        <w:t>b)</w:t>
      </w:r>
      <w:r w:rsidRPr="00984C9F">
        <w:rPr>
          <w:sz w:val="21"/>
          <w:szCs w:val="21"/>
        </w:rPr>
        <w:t xml:space="preserve"> </w:t>
      </w:r>
      <w:r w:rsidR="00704CC0">
        <w:rPr>
          <w:sz w:val="21"/>
          <w:szCs w:val="21"/>
        </w:rPr>
        <w:t xml:space="preserve">Propuesta técnica </w:t>
      </w:r>
      <w:r w:rsidR="00704CC0" w:rsidRPr="00704CC0">
        <w:rPr>
          <w:b/>
          <w:bCs/>
          <w:sz w:val="21"/>
          <w:szCs w:val="21"/>
        </w:rPr>
        <w:t>c)</w:t>
      </w:r>
      <w:r w:rsidR="00704CC0">
        <w:rPr>
          <w:sz w:val="21"/>
          <w:szCs w:val="21"/>
        </w:rPr>
        <w:t xml:space="preserve"> Propuesta Financiera</w:t>
      </w:r>
      <w:r w:rsidR="002A46AA">
        <w:rPr>
          <w:sz w:val="21"/>
          <w:szCs w:val="21"/>
        </w:rPr>
        <w:t>.</w:t>
      </w:r>
    </w:p>
    <w:p w14:paraId="39E8CF6F" w14:textId="77777777" w:rsidR="002C6917" w:rsidRPr="00984C9F" w:rsidRDefault="002C6917" w:rsidP="002C6917">
      <w:pPr>
        <w:spacing w:after="0" w:line="240" w:lineRule="auto"/>
        <w:jc w:val="both"/>
        <w:rPr>
          <w:sz w:val="21"/>
          <w:szCs w:val="21"/>
        </w:rPr>
      </w:pPr>
    </w:p>
    <w:p w14:paraId="336AAE31" w14:textId="6A930728" w:rsidR="002C6917" w:rsidRPr="003D0382" w:rsidRDefault="002C6917" w:rsidP="002C6917">
      <w:pPr>
        <w:spacing w:after="0" w:line="240" w:lineRule="auto"/>
        <w:jc w:val="both"/>
        <w:rPr>
          <w:sz w:val="21"/>
          <w:szCs w:val="21"/>
        </w:rPr>
      </w:pPr>
      <w:r w:rsidRPr="00984C9F">
        <w:rPr>
          <w:b/>
          <w:sz w:val="21"/>
          <w:szCs w:val="21"/>
        </w:rPr>
        <w:t xml:space="preserve">Las ofertas y toda la información requerida deben entregarse a más tardar </w:t>
      </w:r>
      <w:r>
        <w:rPr>
          <w:b/>
          <w:sz w:val="21"/>
          <w:szCs w:val="21"/>
        </w:rPr>
        <w:t xml:space="preserve">en las fechas arriba indicadas </w:t>
      </w:r>
      <w:r w:rsidRPr="00984C9F">
        <w:rPr>
          <w:b/>
          <w:sz w:val="21"/>
          <w:szCs w:val="21"/>
        </w:rPr>
        <w:t xml:space="preserve">en sobre sellado en la dirección: </w:t>
      </w:r>
      <w:r w:rsidR="008531EF">
        <w:rPr>
          <w:sz w:val="21"/>
          <w:szCs w:val="21"/>
        </w:rPr>
        <w:t>Boulevard Morazán, centro comercial los castaños 5to piso</w:t>
      </w:r>
      <w:r w:rsidRPr="00984C9F">
        <w:rPr>
          <w:sz w:val="21"/>
          <w:szCs w:val="21"/>
        </w:rPr>
        <w:t>, oficinas de la UAP</w:t>
      </w:r>
      <w:r w:rsidRPr="003D0382">
        <w:rPr>
          <w:sz w:val="21"/>
          <w:szCs w:val="21"/>
        </w:rPr>
        <w:t xml:space="preserve">. </w:t>
      </w:r>
    </w:p>
    <w:p w14:paraId="02326960" w14:textId="77777777" w:rsidR="00636902" w:rsidRPr="00984C9F" w:rsidRDefault="00636902" w:rsidP="002C6917">
      <w:pPr>
        <w:spacing w:after="0" w:line="240" w:lineRule="auto"/>
        <w:jc w:val="both"/>
        <w:rPr>
          <w:b/>
          <w:sz w:val="21"/>
          <w:szCs w:val="21"/>
        </w:rPr>
      </w:pPr>
    </w:p>
    <w:p w14:paraId="1AFC4631" w14:textId="4FE5B9CA" w:rsidR="000C0E8F" w:rsidRDefault="0043209F" w:rsidP="0043209F">
      <w:pPr>
        <w:jc w:val="both"/>
        <w:rPr>
          <w:b/>
        </w:rPr>
      </w:pPr>
      <w:r w:rsidRPr="0043209F">
        <w:rPr>
          <w:sz w:val="21"/>
          <w:szCs w:val="21"/>
        </w:rPr>
        <w:t xml:space="preserve">Para aclarar dudas, los interesados deberán dirigirse a la siguiente dirección de correo electrónico: </w:t>
      </w:r>
      <w:proofErr w:type="gramStart"/>
      <w:r w:rsidRPr="0043209F">
        <w:rPr>
          <w:sz w:val="21"/>
          <w:szCs w:val="21"/>
        </w:rPr>
        <w:t>proinortehn@gmail.com ,</w:t>
      </w:r>
      <w:proofErr w:type="gramEnd"/>
      <w:r w:rsidRPr="0043209F">
        <w:rPr>
          <w:sz w:val="21"/>
          <w:szCs w:val="21"/>
        </w:rPr>
        <w:t xml:space="preserve"> indicando en el “Asunto” a que Expresión de interés o consultoría está interesado detallando el número de referencia del proceso </w:t>
      </w:r>
      <w:r w:rsidR="002D76C6" w:rsidRPr="002D76C6">
        <w:rPr>
          <w:sz w:val="21"/>
          <w:szCs w:val="21"/>
        </w:rPr>
        <w:t>HND-2000001489-0353-CS-QCBS</w:t>
      </w:r>
      <w:r w:rsidRPr="0043209F">
        <w:rPr>
          <w:sz w:val="21"/>
          <w:szCs w:val="21"/>
        </w:rPr>
        <w:t xml:space="preserve">. El proceso de selección se realizará conforme a los procedimientos aceptados por el FIDA.  </w:t>
      </w:r>
    </w:p>
    <w:p w14:paraId="7E15C245" w14:textId="77777777" w:rsidR="003B472E" w:rsidRDefault="003B472E" w:rsidP="00F35AF3">
      <w:pPr>
        <w:jc w:val="center"/>
        <w:rPr>
          <w:b/>
        </w:rPr>
      </w:pPr>
    </w:p>
    <w:p w14:paraId="5B1D911A" w14:textId="03877164" w:rsidR="008C2FA7" w:rsidRPr="00F35AF3" w:rsidRDefault="008C2FA7" w:rsidP="00F35AF3">
      <w:pPr>
        <w:jc w:val="center"/>
        <w:rPr>
          <w:b/>
        </w:rPr>
      </w:pPr>
      <w:r w:rsidRPr="00F35AF3">
        <w:rPr>
          <w:b/>
        </w:rPr>
        <w:t>SECRETARIA DE ESTADO EN EL DESPACHO DE AGRICULTURA Y GANADERIA</w:t>
      </w:r>
    </w:p>
    <w:sectPr w:rsidR="008C2FA7" w:rsidRPr="00F35AF3" w:rsidSect="000A5C75">
      <w:headerReference w:type="default" r:id="rId8"/>
      <w:pgSz w:w="12240" w:h="15840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C79E" w14:textId="77777777" w:rsidR="00582D20" w:rsidRDefault="00582D20" w:rsidP="000A0B3B">
      <w:pPr>
        <w:spacing w:after="0" w:line="240" w:lineRule="auto"/>
      </w:pPr>
      <w:r>
        <w:separator/>
      </w:r>
    </w:p>
  </w:endnote>
  <w:endnote w:type="continuationSeparator" w:id="0">
    <w:p w14:paraId="5908E3B2" w14:textId="77777777" w:rsidR="00582D20" w:rsidRDefault="00582D20" w:rsidP="000A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3B60D" w14:textId="77777777" w:rsidR="00582D20" w:rsidRDefault="00582D20" w:rsidP="000A0B3B">
      <w:pPr>
        <w:spacing w:after="0" w:line="240" w:lineRule="auto"/>
      </w:pPr>
      <w:r>
        <w:separator/>
      </w:r>
    </w:p>
  </w:footnote>
  <w:footnote w:type="continuationSeparator" w:id="0">
    <w:p w14:paraId="32198629" w14:textId="77777777" w:rsidR="00582D20" w:rsidRDefault="00582D20" w:rsidP="000A0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3956" w14:textId="02D454E4" w:rsidR="000A0B3B" w:rsidRDefault="000A5C75" w:rsidP="002A1555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60288" behindDoc="0" locked="0" layoutInCell="1" allowOverlap="1" wp14:anchorId="207CE4A6" wp14:editId="1BFB6A18">
          <wp:simplePos x="0" y="0"/>
          <wp:positionH relativeFrom="column">
            <wp:posOffset>5826287</wp:posOffset>
          </wp:positionH>
          <wp:positionV relativeFrom="paragraph">
            <wp:posOffset>-381918</wp:posOffset>
          </wp:positionV>
          <wp:extent cx="838200" cy="838200"/>
          <wp:effectExtent l="0" t="0" r="0" b="0"/>
          <wp:wrapThrough wrapText="bothSides">
            <wp:wrapPolygon edited="0">
              <wp:start x="491" y="2455"/>
              <wp:lineTo x="0" y="12764"/>
              <wp:lineTo x="0" y="16200"/>
              <wp:lineTo x="2455" y="16200"/>
              <wp:lineTo x="21109" y="14727"/>
              <wp:lineTo x="21109" y="9818"/>
              <wp:lineTo x="17182" y="7855"/>
              <wp:lineTo x="5891" y="2455"/>
              <wp:lineTo x="491" y="2455"/>
            </wp:wrapPolygon>
          </wp:wrapThrough>
          <wp:docPr id="1341002879" name="Imagen 1341002879" descr="FIDA | Agenda 2030 en América Latina y el Cari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DA | Agenda 2030 en América Latina y el Carib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HN"/>
      </w:rPr>
      <w:drawing>
        <wp:anchor distT="0" distB="0" distL="114300" distR="114300" simplePos="0" relativeHeight="251659264" behindDoc="1" locked="0" layoutInCell="1" allowOverlap="1" wp14:anchorId="738531C7" wp14:editId="11702BE2">
          <wp:simplePos x="0" y="0"/>
          <wp:positionH relativeFrom="page">
            <wp:posOffset>-165370</wp:posOffset>
          </wp:positionH>
          <wp:positionV relativeFrom="paragraph">
            <wp:posOffset>-428652</wp:posOffset>
          </wp:positionV>
          <wp:extent cx="7810499" cy="10107704"/>
          <wp:effectExtent l="0" t="0" r="635" b="8255"/>
          <wp:wrapNone/>
          <wp:docPr id="646694549" name="Imagen 646694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499" cy="10107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5AF3">
      <w:t xml:space="preserve">                                                                                                                                    </w:t>
    </w:r>
  </w:p>
  <w:p w14:paraId="20F27E39" w14:textId="0B3C6DCE" w:rsidR="00F35AF3" w:rsidRDefault="00F35A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E6421"/>
    <w:multiLevelType w:val="hybridMultilevel"/>
    <w:tmpl w:val="11729264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A1DBE"/>
    <w:multiLevelType w:val="hybridMultilevel"/>
    <w:tmpl w:val="F9D279DA"/>
    <w:lvl w:ilvl="0" w:tplc="4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633911">
    <w:abstractNumId w:val="0"/>
  </w:num>
  <w:num w:numId="2" w16cid:durableId="334579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B3B"/>
    <w:rsid w:val="000153B9"/>
    <w:rsid w:val="000563D9"/>
    <w:rsid w:val="000A0B3B"/>
    <w:rsid w:val="000A5C75"/>
    <w:rsid w:val="000C0E8F"/>
    <w:rsid w:val="00130B05"/>
    <w:rsid w:val="00195012"/>
    <w:rsid w:val="00237994"/>
    <w:rsid w:val="00253782"/>
    <w:rsid w:val="00284B88"/>
    <w:rsid w:val="002A1555"/>
    <w:rsid w:val="002A46AA"/>
    <w:rsid w:val="002C6917"/>
    <w:rsid w:val="002D76C6"/>
    <w:rsid w:val="00314283"/>
    <w:rsid w:val="003559F7"/>
    <w:rsid w:val="00355BCB"/>
    <w:rsid w:val="0037423A"/>
    <w:rsid w:val="00380C2A"/>
    <w:rsid w:val="003A7893"/>
    <w:rsid w:val="003B472E"/>
    <w:rsid w:val="003C7EBB"/>
    <w:rsid w:val="003E2F42"/>
    <w:rsid w:val="003F1F80"/>
    <w:rsid w:val="004244FD"/>
    <w:rsid w:val="0043209F"/>
    <w:rsid w:val="00434442"/>
    <w:rsid w:val="00472B3A"/>
    <w:rsid w:val="004731DD"/>
    <w:rsid w:val="004D661D"/>
    <w:rsid w:val="0050335F"/>
    <w:rsid w:val="005248B6"/>
    <w:rsid w:val="005306DF"/>
    <w:rsid w:val="005369FD"/>
    <w:rsid w:val="005413AD"/>
    <w:rsid w:val="00570EAF"/>
    <w:rsid w:val="005756D2"/>
    <w:rsid w:val="00582D20"/>
    <w:rsid w:val="0058613E"/>
    <w:rsid w:val="005B1431"/>
    <w:rsid w:val="005C2160"/>
    <w:rsid w:val="006036E9"/>
    <w:rsid w:val="00612499"/>
    <w:rsid w:val="00625B68"/>
    <w:rsid w:val="00636902"/>
    <w:rsid w:val="006769F6"/>
    <w:rsid w:val="006A6B75"/>
    <w:rsid w:val="006E4987"/>
    <w:rsid w:val="006F2110"/>
    <w:rsid w:val="006F3338"/>
    <w:rsid w:val="00704CC0"/>
    <w:rsid w:val="00725BFC"/>
    <w:rsid w:val="00734576"/>
    <w:rsid w:val="007428DE"/>
    <w:rsid w:val="00747409"/>
    <w:rsid w:val="007550D4"/>
    <w:rsid w:val="00770D2B"/>
    <w:rsid w:val="008531EF"/>
    <w:rsid w:val="0087166F"/>
    <w:rsid w:val="0089712D"/>
    <w:rsid w:val="008C2FA7"/>
    <w:rsid w:val="008E5BAE"/>
    <w:rsid w:val="008F1264"/>
    <w:rsid w:val="00923290"/>
    <w:rsid w:val="009305D9"/>
    <w:rsid w:val="00952917"/>
    <w:rsid w:val="0099430D"/>
    <w:rsid w:val="009A3787"/>
    <w:rsid w:val="009F05C3"/>
    <w:rsid w:val="009F3D35"/>
    <w:rsid w:val="009F406E"/>
    <w:rsid w:val="00A43EA8"/>
    <w:rsid w:val="00A848DB"/>
    <w:rsid w:val="00AE3DD4"/>
    <w:rsid w:val="00AF17E9"/>
    <w:rsid w:val="00B02C76"/>
    <w:rsid w:val="00B2251E"/>
    <w:rsid w:val="00B4363A"/>
    <w:rsid w:val="00B81C62"/>
    <w:rsid w:val="00BB1142"/>
    <w:rsid w:val="00C0680E"/>
    <w:rsid w:val="00C412FA"/>
    <w:rsid w:val="00C61B28"/>
    <w:rsid w:val="00C705F8"/>
    <w:rsid w:val="00CA0E2D"/>
    <w:rsid w:val="00CD6479"/>
    <w:rsid w:val="00D10B30"/>
    <w:rsid w:val="00D2416B"/>
    <w:rsid w:val="00D866BD"/>
    <w:rsid w:val="00E15BF6"/>
    <w:rsid w:val="00E22BC1"/>
    <w:rsid w:val="00E4108A"/>
    <w:rsid w:val="00E65EEC"/>
    <w:rsid w:val="00E66389"/>
    <w:rsid w:val="00E7286C"/>
    <w:rsid w:val="00E9736A"/>
    <w:rsid w:val="00EA6B2D"/>
    <w:rsid w:val="00EF50B1"/>
    <w:rsid w:val="00EF632C"/>
    <w:rsid w:val="00F2676E"/>
    <w:rsid w:val="00F35AF3"/>
    <w:rsid w:val="00F41AC0"/>
    <w:rsid w:val="00F633AE"/>
    <w:rsid w:val="00FB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3BDCBA"/>
  <w15:chartTrackingRefBased/>
  <w15:docId w15:val="{6646274D-5667-4D4D-89C6-9CED7E34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B3B"/>
  </w:style>
  <w:style w:type="paragraph" w:styleId="Piedepgina">
    <w:name w:val="footer"/>
    <w:basedOn w:val="Normal"/>
    <w:link w:val="PiedepginaCar"/>
    <w:uiPriority w:val="99"/>
    <w:unhideWhenUsed/>
    <w:rsid w:val="000A0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B3B"/>
  </w:style>
  <w:style w:type="paragraph" w:styleId="Prrafodelista">
    <w:name w:val="List Paragraph"/>
    <w:basedOn w:val="Normal"/>
    <w:uiPriority w:val="34"/>
    <w:qFormat/>
    <w:rsid w:val="0089712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C2FA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413AD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39"/>
    <w:rsid w:val="00E66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410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ag.gob.hn/adquisiciones-ua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266</Words>
  <Characters>1600</Characters>
  <Application>Microsoft Office Word</Application>
  <DocSecurity>0</DocSecurity>
  <Lines>33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Horizonte del Norte</dc:creator>
  <cp:keywords/>
  <dc:description/>
  <cp:lastModifiedBy>Gisela Martínez</cp:lastModifiedBy>
  <cp:revision>51</cp:revision>
  <dcterms:created xsi:type="dcterms:W3CDTF">2022-10-03T17:55:00Z</dcterms:created>
  <dcterms:modified xsi:type="dcterms:W3CDTF">2026-09-09T15:58:00Z</dcterms:modified>
</cp:coreProperties>
</file>